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9225" w14:textId="77777777" w:rsidR="00BE6669" w:rsidRDefault="00BE6669">
      <w:pPr>
        <w:ind w:left="-540" w:right="-360" w:hanging="360"/>
        <w:rPr>
          <w:b/>
          <w:sz w:val="30"/>
          <w:szCs w:val="30"/>
        </w:rPr>
      </w:pPr>
      <w:r>
        <w:rPr>
          <w:b/>
          <w:sz w:val="30"/>
          <w:szCs w:val="30"/>
        </w:rPr>
        <w:t>Millionaire Cheat Sheet</w:t>
      </w:r>
    </w:p>
    <w:p w14:paraId="568F9226" w14:textId="77777777" w:rsidR="00BE6669" w:rsidRDefault="00BE6669">
      <w:pPr>
        <w:rPr>
          <w:sz w:val="20"/>
          <w:szCs w:val="20"/>
        </w:rPr>
      </w:pPr>
    </w:p>
    <w:p w14:paraId="568F9227" w14:textId="77777777" w:rsidR="00BE6669" w:rsidRDefault="00BE6669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Which communities are directly targeted by </w:t>
      </w:r>
      <w:r>
        <w:rPr>
          <w:b/>
          <w:sz w:val="20"/>
          <w:szCs w:val="20"/>
        </w:rPr>
        <w:t>Big T</w:t>
      </w:r>
      <w:r>
        <w:rPr>
          <w:b/>
          <w:sz w:val="20"/>
          <w:szCs w:val="20"/>
        </w:rPr>
        <w:t>obacco companies?</w:t>
      </w:r>
    </w:p>
    <w:p w14:paraId="568F9228" w14:textId="4372A525" w:rsidR="00BE6669" w:rsidRPr="002E49D1" w:rsidRDefault="00BE6669" w:rsidP="002E49D1">
      <w:pPr>
        <w:pStyle w:val="ListParagraph"/>
        <w:widowControl w:val="0"/>
        <w:numPr>
          <w:ilvl w:val="1"/>
          <w:numId w:val="1"/>
        </w:numPr>
        <w:rPr>
          <w:i/>
          <w:sz w:val="20"/>
          <w:szCs w:val="20"/>
        </w:rPr>
      </w:pPr>
      <w:r w:rsidRPr="002E49D1">
        <w:rPr>
          <w:i/>
          <w:sz w:val="20"/>
          <w:szCs w:val="20"/>
        </w:rPr>
        <w:t>Youth &amp; Women</w:t>
      </w:r>
    </w:p>
    <w:p w14:paraId="568F9229" w14:textId="77777777" w:rsidR="00BE6669" w:rsidRDefault="00BE6669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>eople of Color &amp; LGBTQ+</w:t>
      </w:r>
    </w:p>
    <w:p w14:paraId="6786F69D" w14:textId="28DD45C7" w:rsidR="00E5343E" w:rsidRPr="002E49D1" w:rsidRDefault="00BE6669" w:rsidP="002E49D1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Low Income Households</w:t>
      </w:r>
      <w:r w:rsidR="00E5343E">
        <w:rPr>
          <w:i/>
          <w:sz w:val="20"/>
          <w:szCs w:val="20"/>
        </w:rPr>
        <w:t>/</w:t>
      </w:r>
      <w:r w:rsidR="002E49D1">
        <w:rPr>
          <w:i/>
          <w:sz w:val="20"/>
          <w:szCs w:val="20"/>
        </w:rPr>
        <w:t>C</w:t>
      </w:r>
      <w:r w:rsidR="00E5343E" w:rsidRPr="002E49D1">
        <w:rPr>
          <w:i/>
          <w:sz w:val="20"/>
          <w:szCs w:val="20"/>
        </w:rPr>
        <w:t>ommunities</w:t>
      </w:r>
    </w:p>
    <w:p w14:paraId="568F922B" w14:textId="77777777" w:rsidR="00BE6669" w:rsidRPr="007E6C40" w:rsidRDefault="00BE6669">
      <w:pPr>
        <w:widowControl w:val="0"/>
        <w:numPr>
          <w:ilvl w:val="1"/>
          <w:numId w:val="1"/>
        </w:numPr>
        <w:rPr>
          <w:b/>
          <w:bCs/>
          <w:i/>
          <w:sz w:val="20"/>
          <w:szCs w:val="20"/>
          <w:highlight w:val="yellow"/>
          <w:u w:val="single"/>
        </w:rPr>
      </w:pPr>
      <w:proofErr w:type="gramStart"/>
      <w:r w:rsidRPr="007E6C40">
        <w:rPr>
          <w:b/>
          <w:bCs/>
          <w:i/>
          <w:sz w:val="20"/>
          <w:szCs w:val="20"/>
          <w:highlight w:val="yellow"/>
          <w:u w:val="single"/>
        </w:rPr>
        <w:t>All of</w:t>
      </w:r>
      <w:proofErr w:type="gramEnd"/>
      <w:r w:rsidRPr="007E6C40">
        <w:rPr>
          <w:b/>
          <w:bCs/>
          <w:i/>
          <w:sz w:val="20"/>
          <w:szCs w:val="20"/>
          <w:highlight w:val="yellow"/>
          <w:u w:val="single"/>
        </w:rPr>
        <w:t xml:space="preserve"> the Above</w:t>
      </w:r>
    </w:p>
    <w:p w14:paraId="568F922C" w14:textId="367BC855" w:rsidR="00BE6669" w:rsidRDefault="00BE6669">
      <w:pPr>
        <w:widowControl w:val="0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What level </w:t>
      </w:r>
      <w:r>
        <w:rPr>
          <w:b/>
          <w:sz w:val="20"/>
          <w:szCs w:val="20"/>
        </w:rPr>
        <w:t xml:space="preserve">of </w:t>
      </w:r>
      <w:r>
        <w:rPr>
          <w:b/>
          <w:sz w:val="20"/>
          <w:szCs w:val="20"/>
        </w:rPr>
        <w:t>smoke/vap</w:t>
      </w:r>
      <w:r w:rsidR="002E49D1">
        <w:rPr>
          <w:b/>
          <w:sz w:val="20"/>
          <w:szCs w:val="20"/>
        </w:rPr>
        <w:t>or</w:t>
      </w:r>
      <w:r>
        <w:rPr>
          <w:b/>
          <w:sz w:val="20"/>
          <w:szCs w:val="20"/>
        </w:rPr>
        <w:t xml:space="preserve"> exposure is considered safe during pregnancy?</w:t>
      </w:r>
    </w:p>
    <w:p w14:paraId="568F922D" w14:textId="77777777" w:rsidR="00BE6669" w:rsidRDefault="00BE6669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color w:val="262626"/>
          <w:sz w:val="20"/>
          <w:szCs w:val="20"/>
        </w:rPr>
        <w:t>Personally smoking/vaping</w:t>
      </w:r>
    </w:p>
    <w:p w14:paraId="568F922E" w14:textId="77777777" w:rsidR="00BE6669" w:rsidRDefault="00BE6669">
      <w:pPr>
        <w:widowControl w:val="0"/>
        <w:numPr>
          <w:ilvl w:val="1"/>
          <w:numId w:val="1"/>
        </w:numPr>
        <w:rPr>
          <w:i/>
          <w:color w:val="262626"/>
          <w:sz w:val="20"/>
          <w:szCs w:val="20"/>
        </w:rPr>
      </w:pPr>
      <w:r>
        <w:rPr>
          <w:i/>
          <w:color w:val="262626"/>
          <w:sz w:val="20"/>
          <w:szCs w:val="20"/>
        </w:rPr>
        <w:t>Being around someone</w:t>
      </w:r>
      <w:r>
        <w:rPr>
          <w:i/>
          <w:color w:val="262626"/>
          <w:sz w:val="20"/>
          <w:szCs w:val="20"/>
        </w:rPr>
        <w:t xml:space="preserve"> else</w:t>
      </w:r>
      <w:r>
        <w:rPr>
          <w:i/>
          <w:color w:val="262626"/>
          <w:sz w:val="20"/>
          <w:szCs w:val="20"/>
        </w:rPr>
        <w:t xml:space="preserve"> who smokes/vapes</w:t>
      </w:r>
    </w:p>
    <w:p w14:paraId="568F922F" w14:textId="68A3885C" w:rsidR="00BE6669" w:rsidRDefault="00BE6669">
      <w:pPr>
        <w:widowControl w:val="0"/>
        <w:numPr>
          <w:ilvl w:val="1"/>
          <w:numId w:val="1"/>
        </w:numPr>
        <w:rPr>
          <w:i/>
          <w:color w:val="262626"/>
          <w:sz w:val="20"/>
          <w:szCs w:val="20"/>
        </w:rPr>
      </w:pPr>
      <w:r>
        <w:rPr>
          <w:i/>
          <w:color w:val="262626"/>
          <w:sz w:val="20"/>
          <w:szCs w:val="20"/>
        </w:rPr>
        <w:t xml:space="preserve">Being in a house/car where someone </w:t>
      </w:r>
      <w:r>
        <w:rPr>
          <w:i/>
          <w:color w:val="262626"/>
          <w:sz w:val="20"/>
          <w:szCs w:val="20"/>
        </w:rPr>
        <w:t>smok</w:t>
      </w:r>
      <w:r w:rsidR="002E49D1">
        <w:rPr>
          <w:i/>
          <w:color w:val="262626"/>
          <w:sz w:val="20"/>
          <w:szCs w:val="20"/>
        </w:rPr>
        <w:t>ed</w:t>
      </w:r>
      <w:r>
        <w:rPr>
          <w:i/>
          <w:color w:val="262626"/>
          <w:sz w:val="20"/>
          <w:szCs w:val="20"/>
        </w:rPr>
        <w:t>/vap</w:t>
      </w:r>
      <w:r w:rsidR="002E49D1">
        <w:rPr>
          <w:i/>
          <w:color w:val="262626"/>
          <w:sz w:val="20"/>
          <w:szCs w:val="20"/>
        </w:rPr>
        <w:t>ed previously</w:t>
      </w:r>
    </w:p>
    <w:p w14:paraId="568F9230" w14:textId="7FD2EC0D" w:rsidR="00BE6669" w:rsidRPr="007E6C40" w:rsidRDefault="00BE6669">
      <w:pPr>
        <w:widowControl w:val="0"/>
        <w:numPr>
          <w:ilvl w:val="1"/>
          <w:numId w:val="1"/>
        </w:numPr>
        <w:rPr>
          <w:b/>
          <w:bCs/>
          <w:i/>
          <w:color w:val="262626"/>
          <w:sz w:val="20"/>
          <w:szCs w:val="20"/>
          <w:highlight w:val="yellow"/>
          <w:u w:val="single"/>
        </w:rPr>
      </w:pPr>
      <w:r w:rsidRPr="007E6C40">
        <w:rPr>
          <w:b/>
          <w:bCs/>
          <w:i/>
          <w:color w:val="262626"/>
          <w:sz w:val="20"/>
          <w:szCs w:val="20"/>
          <w:highlight w:val="yellow"/>
          <w:u w:val="single"/>
        </w:rPr>
        <w:t>No smoke</w:t>
      </w:r>
      <w:r w:rsidR="007E6C40" w:rsidRPr="007E6C40">
        <w:rPr>
          <w:b/>
          <w:bCs/>
          <w:i/>
          <w:color w:val="262626"/>
          <w:sz w:val="20"/>
          <w:szCs w:val="20"/>
          <w:highlight w:val="yellow"/>
          <w:u w:val="single"/>
        </w:rPr>
        <w:t xml:space="preserve"> or </w:t>
      </w:r>
      <w:r w:rsidRPr="007E6C40">
        <w:rPr>
          <w:b/>
          <w:bCs/>
          <w:i/>
          <w:color w:val="262626"/>
          <w:sz w:val="20"/>
          <w:szCs w:val="20"/>
          <w:highlight w:val="yellow"/>
          <w:u w:val="single"/>
        </w:rPr>
        <w:t>va</w:t>
      </w:r>
      <w:r w:rsidR="007E6C40" w:rsidRPr="007E6C40">
        <w:rPr>
          <w:b/>
          <w:bCs/>
          <w:i/>
          <w:color w:val="262626"/>
          <w:sz w:val="20"/>
          <w:szCs w:val="20"/>
          <w:highlight w:val="yellow"/>
          <w:u w:val="single"/>
        </w:rPr>
        <w:t>por</w:t>
      </w:r>
      <w:r w:rsidRPr="007E6C40">
        <w:rPr>
          <w:b/>
          <w:bCs/>
          <w:i/>
          <w:color w:val="262626"/>
          <w:sz w:val="20"/>
          <w:szCs w:val="20"/>
          <w:highlight w:val="yellow"/>
          <w:u w:val="single"/>
        </w:rPr>
        <w:t xml:space="preserve"> exposure is safe during pregnancy</w:t>
      </w:r>
    </w:p>
    <w:p w14:paraId="568F9231" w14:textId="6D168C6D" w:rsidR="00BE6669" w:rsidRDefault="00BE6669">
      <w:pPr>
        <w:widowControl w:val="0"/>
        <w:numPr>
          <w:ilvl w:val="0"/>
          <w:numId w:val="1"/>
        </w:numPr>
        <w:rPr>
          <w:b/>
          <w:i/>
          <w:color w:val="262626"/>
          <w:sz w:val="20"/>
          <w:szCs w:val="20"/>
        </w:rPr>
      </w:pPr>
      <w:r>
        <w:rPr>
          <w:b/>
          <w:color w:val="262626"/>
          <w:sz w:val="20"/>
          <w:szCs w:val="20"/>
        </w:rPr>
        <w:t xml:space="preserve">What does an </w:t>
      </w:r>
      <w:r w:rsidR="007D5817">
        <w:rPr>
          <w:b/>
          <w:color w:val="262626"/>
          <w:sz w:val="20"/>
          <w:szCs w:val="20"/>
        </w:rPr>
        <w:t>E</w:t>
      </w:r>
      <w:r>
        <w:rPr>
          <w:b/>
          <w:color w:val="262626"/>
          <w:sz w:val="20"/>
          <w:szCs w:val="20"/>
        </w:rPr>
        <w:t>-cigarette emit?</w:t>
      </w:r>
      <w:r>
        <w:rPr>
          <w:b/>
          <w:i/>
          <w:color w:val="262626"/>
          <w:sz w:val="20"/>
          <w:szCs w:val="20"/>
        </w:rPr>
        <w:t xml:space="preserve"> </w:t>
      </w:r>
    </w:p>
    <w:p w14:paraId="568F9232" w14:textId="77777777" w:rsidR="00BE6669" w:rsidRDefault="00BE6669">
      <w:pPr>
        <w:widowControl w:val="0"/>
        <w:numPr>
          <w:ilvl w:val="1"/>
          <w:numId w:val="1"/>
        </w:numPr>
        <w:rPr>
          <w:i/>
          <w:color w:val="262626"/>
          <w:sz w:val="20"/>
          <w:szCs w:val="20"/>
        </w:rPr>
      </w:pPr>
      <w:r>
        <w:rPr>
          <w:i/>
          <w:color w:val="262626"/>
          <w:sz w:val="20"/>
          <w:szCs w:val="20"/>
        </w:rPr>
        <w:t>Water Vapor</w:t>
      </w:r>
    </w:p>
    <w:p w14:paraId="568F9233" w14:textId="77777777" w:rsidR="00BE6669" w:rsidRDefault="00BE6669">
      <w:pPr>
        <w:widowControl w:val="0"/>
        <w:numPr>
          <w:ilvl w:val="1"/>
          <w:numId w:val="1"/>
        </w:numPr>
        <w:rPr>
          <w:i/>
          <w:color w:val="262626"/>
          <w:sz w:val="20"/>
          <w:szCs w:val="20"/>
        </w:rPr>
      </w:pPr>
      <w:r>
        <w:rPr>
          <w:i/>
          <w:color w:val="262626"/>
          <w:sz w:val="20"/>
          <w:szCs w:val="20"/>
        </w:rPr>
        <w:t>Gasoline</w:t>
      </w:r>
    </w:p>
    <w:p w14:paraId="568F9234" w14:textId="77777777" w:rsidR="00BE6669" w:rsidRPr="007E6C40" w:rsidRDefault="00BE6669">
      <w:pPr>
        <w:widowControl w:val="0"/>
        <w:numPr>
          <w:ilvl w:val="1"/>
          <w:numId w:val="1"/>
        </w:numPr>
        <w:rPr>
          <w:b/>
          <w:bCs/>
          <w:i/>
          <w:color w:val="262626"/>
          <w:sz w:val="20"/>
          <w:szCs w:val="20"/>
          <w:highlight w:val="yellow"/>
          <w:u w:val="single"/>
        </w:rPr>
      </w:pPr>
      <w:r w:rsidRPr="007E6C40">
        <w:rPr>
          <w:b/>
          <w:bCs/>
          <w:i/>
          <w:color w:val="262626"/>
          <w:sz w:val="20"/>
          <w:szCs w:val="20"/>
          <w:highlight w:val="yellow"/>
          <w:u w:val="single"/>
        </w:rPr>
        <w:t>Aerosol</w:t>
      </w:r>
    </w:p>
    <w:p w14:paraId="568F9235" w14:textId="77777777" w:rsidR="00BE6669" w:rsidRDefault="00BE6669">
      <w:pPr>
        <w:widowControl w:val="0"/>
        <w:numPr>
          <w:ilvl w:val="1"/>
          <w:numId w:val="1"/>
        </w:numPr>
        <w:rPr>
          <w:i/>
          <w:color w:val="262626"/>
          <w:sz w:val="20"/>
          <w:szCs w:val="20"/>
        </w:rPr>
      </w:pPr>
      <w:r>
        <w:rPr>
          <w:i/>
          <w:color w:val="262626"/>
          <w:sz w:val="20"/>
          <w:szCs w:val="20"/>
        </w:rPr>
        <w:t>Harmless Flavorings</w:t>
      </w:r>
    </w:p>
    <w:p w14:paraId="568F9236" w14:textId="05CBE781" w:rsidR="00BE6669" w:rsidRDefault="007D5817">
      <w:pPr>
        <w:widowControl w:val="0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BE6669">
        <w:rPr>
          <w:b/>
          <w:sz w:val="20"/>
          <w:szCs w:val="20"/>
        </w:rPr>
        <w:t xml:space="preserve">-cigarette </w:t>
      </w:r>
      <w:r>
        <w:rPr>
          <w:b/>
          <w:sz w:val="20"/>
          <w:szCs w:val="20"/>
        </w:rPr>
        <w:t>companies primarily target which group of people with candy/fruit flavorings</w:t>
      </w:r>
      <w:r w:rsidR="00BE6669">
        <w:rPr>
          <w:b/>
          <w:sz w:val="20"/>
          <w:szCs w:val="20"/>
        </w:rPr>
        <w:t>?</w:t>
      </w:r>
    </w:p>
    <w:p w14:paraId="568F9237" w14:textId="13DA1332" w:rsidR="00BE6669" w:rsidRDefault="007D5817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People who smoke traditional cigarettes</w:t>
      </w:r>
    </w:p>
    <w:p w14:paraId="568F9238" w14:textId="0B4C3816" w:rsidR="00BE6669" w:rsidRDefault="007D5817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Athletes</w:t>
      </w:r>
    </w:p>
    <w:p w14:paraId="568F9239" w14:textId="16DA6A8D" w:rsidR="00BE6669" w:rsidRDefault="007D5817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Senior Citizens</w:t>
      </w:r>
    </w:p>
    <w:p w14:paraId="568F923A" w14:textId="3AA030C4" w:rsidR="00BE6669" w:rsidRPr="007D5817" w:rsidRDefault="007D5817">
      <w:pPr>
        <w:widowControl w:val="0"/>
        <w:numPr>
          <w:ilvl w:val="1"/>
          <w:numId w:val="1"/>
        </w:numPr>
        <w:rPr>
          <w:b/>
          <w:bCs/>
          <w:i/>
          <w:sz w:val="20"/>
          <w:szCs w:val="20"/>
          <w:highlight w:val="yellow"/>
          <w:u w:val="single"/>
        </w:rPr>
      </w:pPr>
      <w:r w:rsidRPr="007D5817">
        <w:rPr>
          <w:b/>
          <w:bCs/>
          <w:i/>
          <w:sz w:val="20"/>
          <w:szCs w:val="20"/>
          <w:highlight w:val="yellow"/>
          <w:u w:val="single"/>
        </w:rPr>
        <w:t>Youth</w:t>
      </w:r>
    </w:p>
    <w:p w14:paraId="568F923B" w14:textId="77777777" w:rsidR="00BE6669" w:rsidRDefault="00BE6669">
      <w:pPr>
        <w:widowControl w:val="0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Which is an example of ‘Point of Sale’ marketing of tobacco products?</w:t>
      </w:r>
    </w:p>
    <w:p w14:paraId="568F923C" w14:textId="77777777" w:rsidR="00BE6669" w:rsidRDefault="00BE6669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Brightly colored ads on storefronts and gas pumps</w:t>
      </w:r>
    </w:p>
    <w:p w14:paraId="568F923D" w14:textId="77777777" w:rsidR="00BE6669" w:rsidRDefault="00BE6669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In Store Coupons &amp; Deals</w:t>
      </w:r>
    </w:p>
    <w:p w14:paraId="568F923E" w14:textId="77777777" w:rsidR="00BE6669" w:rsidRDefault="00BE6669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Placing advertisements by candy</w:t>
      </w:r>
    </w:p>
    <w:p w14:paraId="568F923F" w14:textId="77777777" w:rsidR="00BE6669" w:rsidRPr="0010234B" w:rsidRDefault="00BE6669">
      <w:pPr>
        <w:widowControl w:val="0"/>
        <w:numPr>
          <w:ilvl w:val="1"/>
          <w:numId w:val="1"/>
        </w:numPr>
        <w:rPr>
          <w:b/>
          <w:bCs/>
          <w:i/>
          <w:sz w:val="20"/>
          <w:szCs w:val="20"/>
          <w:highlight w:val="yellow"/>
          <w:u w:val="single"/>
        </w:rPr>
      </w:pPr>
      <w:proofErr w:type="gramStart"/>
      <w:r w:rsidRPr="0010234B">
        <w:rPr>
          <w:b/>
          <w:bCs/>
          <w:i/>
          <w:sz w:val="20"/>
          <w:szCs w:val="20"/>
          <w:highlight w:val="yellow"/>
          <w:u w:val="single"/>
        </w:rPr>
        <w:t>All of</w:t>
      </w:r>
      <w:proofErr w:type="gramEnd"/>
      <w:r w:rsidRPr="0010234B">
        <w:rPr>
          <w:b/>
          <w:bCs/>
          <w:i/>
          <w:sz w:val="20"/>
          <w:szCs w:val="20"/>
          <w:highlight w:val="yellow"/>
          <w:u w:val="single"/>
        </w:rPr>
        <w:t xml:space="preserve"> the Above</w:t>
      </w:r>
    </w:p>
    <w:p w14:paraId="568F9240" w14:textId="04F838F1" w:rsidR="00BE6669" w:rsidRDefault="00423530">
      <w:pPr>
        <w:numPr>
          <w:ilvl w:val="0"/>
          <w:numId w:val="1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When is it safe to use marijuana</w:t>
      </w:r>
      <w:r w:rsidR="00BE6669">
        <w:rPr>
          <w:b/>
          <w:sz w:val="20"/>
          <w:szCs w:val="20"/>
        </w:rPr>
        <w:t>?</w:t>
      </w:r>
    </w:p>
    <w:p w14:paraId="568F9241" w14:textId="3C79ECC9" w:rsidR="00BE6669" w:rsidRDefault="00423530">
      <w:pPr>
        <w:numPr>
          <w:ilvl w:val="1"/>
          <w:numId w:val="1"/>
        </w:numPr>
        <w:shd w:val="clear" w:color="auto" w:fill="FFFFFF"/>
        <w:rPr>
          <w:i/>
          <w:sz w:val="20"/>
          <w:szCs w:val="20"/>
        </w:rPr>
      </w:pPr>
      <w:r>
        <w:rPr>
          <w:i/>
          <w:sz w:val="20"/>
          <w:szCs w:val="20"/>
        </w:rPr>
        <w:t>While Pregnant</w:t>
      </w:r>
    </w:p>
    <w:p w14:paraId="568F9242" w14:textId="3D854464" w:rsidR="00BE6669" w:rsidRDefault="00423530">
      <w:pPr>
        <w:numPr>
          <w:ilvl w:val="1"/>
          <w:numId w:val="1"/>
        </w:numPr>
        <w:shd w:val="clear" w:color="auto" w:fill="FFFFFF"/>
        <w:rPr>
          <w:i/>
          <w:sz w:val="20"/>
          <w:szCs w:val="20"/>
        </w:rPr>
      </w:pPr>
      <w:r>
        <w:rPr>
          <w:i/>
          <w:sz w:val="20"/>
          <w:szCs w:val="20"/>
        </w:rPr>
        <w:t>While Breastfeeding</w:t>
      </w:r>
    </w:p>
    <w:p w14:paraId="098D4BA9" w14:textId="77777777" w:rsidR="000B3511" w:rsidRDefault="00423530" w:rsidP="000B3511">
      <w:pPr>
        <w:numPr>
          <w:ilvl w:val="1"/>
          <w:numId w:val="1"/>
        </w:numPr>
        <w:shd w:val="clear" w:color="auto" w:fill="FFFFFF"/>
        <w:rPr>
          <w:i/>
          <w:sz w:val="20"/>
          <w:szCs w:val="20"/>
        </w:rPr>
      </w:pPr>
      <w:r>
        <w:rPr>
          <w:i/>
          <w:sz w:val="20"/>
          <w:szCs w:val="20"/>
        </w:rPr>
        <w:t>Around Children</w:t>
      </w:r>
    </w:p>
    <w:p w14:paraId="568F9244" w14:textId="04AA4F95" w:rsidR="00BE6669" w:rsidRPr="000B3511" w:rsidRDefault="000B3511" w:rsidP="000B3511">
      <w:pPr>
        <w:numPr>
          <w:ilvl w:val="1"/>
          <w:numId w:val="1"/>
        </w:numPr>
        <w:shd w:val="clear" w:color="auto" w:fill="FFFFFF"/>
        <w:rPr>
          <w:b/>
          <w:bCs/>
          <w:i/>
          <w:sz w:val="20"/>
          <w:szCs w:val="20"/>
          <w:highlight w:val="yellow"/>
          <w:u w:val="single"/>
        </w:rPr>
      </w:pPr>
      <w:r w:rsidRPr="000B3511">
        <w:rPr>
          <w:b/>
          <w:bCs/>
          <w:i/>
          <w:sz w:val="20"/>
          <w:szCs w:val="20"/>
          <w:highlight w:val="yellow"/>
          <w:u w:val="single"/>
        </w:rPr>
        <w:t>None</w:t>
      </w:r>
      <w:r w:rsidR="00BE6669" w:rsidRPr="000B3511">
        <w:rPr>
          <w:b/>
          <w:bCs/>
          <w:i/>
          <w:sz w:val="20"/>
          <w:szCs w:val="20"/>
          <w:highlight w:val="yellow"/>
          <w:u w:val="single"/>
        </w:rPr>
        <w:t xml:space="preserve"> of the Above</w:t>
      </w:r>
    </w:p>
    <w:p w14:paraId="568F9245" w14:textId="73A53AC6" w:rsidR="00BE6669" w:rsidRDefault="00BE6669">
      <w:pPr>
        <w:numPr>
          <w:ilvl w:val="0"/>
          <w:numId w:val="1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What percentage of Hoo</w:t>
      </w:r>
      <w:r>
        <w:rPr>
          <w:b/>
          <w:sz w:val="20"/>
          <w:szCs w:val="20"/>
        </w:rPr>
        <w:t>s</w:t>
      </w:r>
      <w:r w:rsidR="00EE1FBE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er youth are exposed to secondhand smoke in cars/homes?</w:t>
      </w:r>
    </w:p>
    <w:p w14:paraId="568F9246" w14:textId="77777777" w:rsidR="00BE6669" w:rsidRDefault="00BE6669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color w:val="262626"/>
          <w:sz w:val="20"/>
          <w:szCs w:val="20"/>
        </w:rPr>
        <w:t>10%</w:t>
      </w:r>
    </w:p>
    <w:p w14:paraId="568F9247" w14:textId="77777777" w:rsidR="00BE6669" w:rsidRPr="00CF5ADE" w:rsidRDefault="00BE6669">
      <w:pPr>
        <w:widowControl w:val="0"/>
        <w:numPr>
          <w:ilvl w:val="1"/>
          <w:numId w:val="1"/>
        </w:numPr>
        <w:rPr>
          <w:b/>
          <w:bCs/>
          <w:i/>
          <w:color w:val="262626"/>
          <w:sz w:val="20"/>
          <w:szCs w:val="20"/>
          <w:highlight w:val="yellow"/>
          <w:u w:val="single"/>
        </w:rPr>
      </w:pPr>
      <w:r w:rsidRPr="00CF5ADE">
        <w:rPr>
          <w:b/>
          <w:bCs/>
          <w:i/>
          <w:color w:val="262626"/>
          <w:sz w:val="20"/>
          <w:szCs w:val="20"/>
          <w:highlight w:val="yellow"/>
          <w:u w:val="single"/>
        </w:rPr>
        <w:t>25%</w:t>
      </w:r>
    </w:p>
    <w:p w14:paraId="568F9248" w14:textId="77777777" w:rsidR="00BE6669" w:rsidRDefault="00BE6669">
      <w:pPr>
        <w:widowControl w:val="0"/>
        <w:numPr>
          <w:ilvl w:val="1"/>
          <w:numId w:val="1"/>
        </w:numPr>
        <w:rPr>
          <w:i/>
          <w:color w:val="262626"/>
          <w:sz w:val="20"/>
          <w:szCs w:val="20"/>
        </w:rPr>
      </w:pPr>
      <w:r>
        <w:rPr>
          <w:i/>
          <w:color w:val="262626"/>
          <w:sz w:val="20"/>
          <w:szCs w:val="20"/>
        </w:rPr>
        <w:lastRenderedPageBreak/>
        <w:t>50%</w:t>
      </w:r>
    </w:p>
    <w:p w14:paraId="568F9249" w14:textId="77777777" w:rsidR="00BE6669" w:rsidRDefault="00BE6669">
      <w:pPr>
        <w:widowControl w:val="0"/>
        <w:numPr>
          <w:ilvl w:val="1"/>
          <w:numId w:val="1"/>
        </w:numPr>
        <w:rPr>
          <w:i/>
          <w:color w:val="262626"/>
          <w:sz w:val="20"/>
          <w:szCs w:val="20"/>
        </w:rPr>
      </w:pPr>
      <w:r>
        <w:rPr>
          <w:i/>
          <w:color w:val="262626"/>
          <w:sz w:val="20"/>
          <w:szCs w:val="20"/>
        </w:rPr>
        <w:t>75%</w:t>
      </w:r>
    </w:p>
    <w:p w14:paraId="568F924A" w14:textId="77777777" w:rsidR="00BE6669" w:rsidRDefault="00BE6669">
      <w:pPr>
        <w:widowControl w:val="0"/>
        <w:numPr>
          <w:ilvl w:val="0"/>
          <w:numId w:val="1"/>
        </w:numPr>
        <w:rPr>
          <w:b/>
          <w:color w:val="262626"/>
          <w:sz w:val="20"/>
          <w:szCs w:val="20"/>
        </w:rPr>
      </w:pPr>
      <w:r>
        <w:rPr>
          <w:b/>
          <w:color w:val="262626"/>
          <w:sz w:val="20"/>
          <w:szCs w:val="20"/>
        </w:rPr>
        <w:t xml:space="preserve">Individuals who reported exposure to 5 or more Adverse Childhood Experiences-ACEs (traumatic events before the age of 18) were __ </w:t>
      </w:r>
      <w:r>
        <w:rPr>
          <w:b/>
          <w:color w:val="262626"/>
          <w:sz w:val="20"/>
          <w:szCs w:val="20"/>
        </w:rPr>
        <w:t xml:space="preserve">times as </w:t>
      </w:r>
      <w:r>
        <w:rPr>
          <w:b/>
          <w:color w:val="262626"/>
          <w:sz w:val="20"/>
          <w:szCs w:val="20"/>
        </w:rPr>
        <w:t>likely to start smoking at an early age.</w:t>
      </w:r>
    </w:p>
    <w:p w14:paraId="568F924B" w14:textId="77777777" w:rsidR="00BE6669" w:rsidRDefault="00BE6669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2</w:t>
      </w:r>
    </w:p>
    <w:p w14:paraId="568F924C" w14:textId="77777777" w:rsidR="00BE6669" w:rsidRDefault="00BE6669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3</w:t>
      </w:r>
    </w:p>
    <w:p w14:paraId="568F924D" w14:textId="77777777" w:rsidR="00BE6669" w:rsidRDefault="00BE6669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4</w:t>
      </w:r>
    </w:p>
    <w:p w14:paraId="568F924E" w14:textId="77777777" w:rsidR="00BE6669" w:rsidRPr="00A25D02" w:rsidRDefault="00BE6669">
      <w:pPr>
        <w:widowControl w:val="0"/>
        <w:numPr>
          <w:ilvl w:val="1"/>
          <w:numId w:val="1"/>
        </w:numPr>
        <w:rPr>
          <w:b/>
          <w:bCs/>
          <w:i/>
          <w:sz w:val="20"/>
          <w:szCs w:val="20"/>
          <w:highlight w:val="yellow"/>
          <w:u w:val="single"/>
        </w:rPr>
      </w:pPr>
      <w:r w:rsidRPr="00A25D02">
        <w:rPr>
          <w:b/>
          <w:bCs/>
          <w:i/>
          <w:sz w:val="20"/>
          <w:szCs w:val="20"/>
          <w:highlight w:val="yellow"/>
          <w:u w:val="single"/>
        </w:rPr>
        <w:t>5</w:t>
      </w:r>
    </w:p>
    <w:p w14:paraId="568F924F" w14:textId="77777777" w:rsidR="00BE6669" w:rsidRDefault="00BE6669">
      <w:pPr>
        <w:widowControl w:val="0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What are the financial costs of smoking/vaping?</w:t>
      </w:r>
    </w:p>
    <w:p w14:paraId="568F9250" w14:textId="6A18FAA2" w:rsidR="00BE6669" w:rsidRDefault="005728EC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Cost of </w:t>
      </w:r>
      <w:r w:rsidR="00BE6669">
        <w:rPr>
          <w:i/>
          <w:sz w:val="20"/>
          <w:szCs w:val="20"/>
        </w:rPr>
        <w:t>Tobacco &amp; Vaping Products</w:t>
      </w:r>
    </w:p>
    <w:p w14:paraId="568F9251" w14:textId="77777777" w:rsidR="00BE6669" w:rsidRDefault="00BE6669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Missed Days at Work</w:t>
      </w:r>
    </w:p>
    <w:p w14:paraId="568F9252" w14:textId="77777777" w:rsidR="00BE6669" w:rsidRDefault="00BE6669">
      <w:pPr>
        <w:widowControl w:val="0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Medical Bills</w:t>
      </w:r>
    </w:p>
    <w:p w14:paraId="568F9253" w14:textId="77777777" w:rsidR="00BE6669" w:rsidRPr="005728EC" w:rsidRDefault="00BE6669">
      <w:pPr>
        <w:widowControl w:val="0"/>
        <w:numPr>
          <w:ilvl w:val="1"/>
          <w:numId w:val="1"/>
        </w:numPr>
        <w:rPr>
          <w:b/>
          <w:bCs/>
          <w:i/>
          <w:sz w:val="20"/>
          <w:szCs w:val="20"/>
          <w:highlight w:val="yellow"/>
          <w:u w:val="single"/>
        </w:rPr>
      </w:pPr>
      <w:proofErr w:type="gramStart"/>
      <w:r w:rsidRPr="005728EC">
        <w:rPr>
          <w:b/>
          <w:bCs/>
          <w:i/>
          <w:sz w:val="20"/>
          <w:szCs w:val="20"/>
          <w:highlight w:val="yellow"/>
          <w:u w:val="single"/>
        </w:rPr>
        <w:t>All of</w:t>
      </w:r>
      <w:proofErr w:type="gramEnd"/>
      <w:r w:rsidRPr="005728EC">
        <w:rPr>
          <w:b/>
          <w:bCs/>
          <w:i/>
          <w:sz w:val="20"/>
          <w:szCs w:val="20"/>
          <w:highlight w:val="yellow"/>
          <w:u w:val="single"/>
        </w:rPr>
        <w:t xml:space="preserve"> the Above</w:t>
      </w:r>
    </w:p>
    <w:p w14:paraId="568F9254" w14:textId="77777777" w:rsidR="00BE6669" w:rsidRDefault="00BE666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Which organization helps provide FREE tobacco cessation resources and 24/7 support?</w:t>
      </w:r>
    </w:p>
    <w:p w14:paraId="568F9255" w14:textId="77777777" w:rsidR="00BE6669" w:rsidRDefault="00BE6669">
      <w:pPr>
        <w:numPr>
          <w:ilvl w:val="1"/>
          <w:numId w:val="1"/>
        </w:numPr>
        <w:shd w:val="clear" w:color="auto" w:fill="FFFFFF"/>
        <w:rPr>
          <w:i/>
          <w:sz w:val="20"/>
          <w:szCs w:val="20"/>
        </w:rPr>
      </w:pPr>
      <w:r>
        <w:rPr>
          <w:i/>
          <w:sz w:val="20"/>
          <w:szCs w:val="20"/>
        </w:rPr>
        <w:t>Stop it Indiana</w:t>
      </w:r>
    </w:p>
    <w:p w14:paraId="568F9256" w14:textId="77777777" w:rsidR="00BE6669" w:rsidRPr="00BE6669" w:rsidRDefault="00BE6669">
      <w:pPr>
        <w:numPr>
          <w:ilvl w:val="1"/>
          <w:numId w:val="1"/>
        </w:numPr>
        <w:shd w:val="clear" w:color="auto" w:fill="FFFFFF"/>
        <w:rPr>
          <w:b/>
          <w:bCs/>
          <w:i/>
          <w:sz w:val="20"/>
          <w:szCs w:val="20"/>
          <w:highlight w:val="yellow"/>
          <w:u w:val="single"/>
        </w:rPr>
      </w:pPr>
      <w:r w:rsidRPr="00BE6669">
        <w:rPr>
          <w:b/>
          <w:bCs/>
          <w:i/>
          <w:sz w:val="20"/>
          <w:szCs w:val="20"/>
          <w:highlight w:val="yellow"/>
          <w:u w:val="single"/>
        </w:rPr>
        <w:t>Quit Now Indiana</w:t>
      </w:r>
    </w:p>
    <w:p w14:paraId="568F9257" w14:textId="77777777" w:rsidR="00BE6669" w:rsidRDefault="00BE6669">
      <w:pPr>
        <w:numPr>
          <w:ilvl w:val="1"/>
          <w:numId w:val="1"/>
        </w:numPr>
        <w:shd w:val="clear" w:color="auto" w:fill="FFFFFF"/>
        <w:rPr>
          <w:i/>
          <w:sz w:val="20"/>
          <w:szCs w:val="20"/>
        </w:rPr>
      </w:pPr>
      <w:r>
        <w:rPr>
          <w:i/>
          <w:sz w:val="20"/>
          <w:szCs w:val="20"/>
        </w:rPr>
        <w:t>Smoke Free Indiana</w:t>
      </w:r>
    </w:p>
    <w:p w14:paraId="568F9258" w14:textId="77777777" w:rsidR="00BE6669" w:rsidRDefault="00BE6669">
      <w:pPr>
        <w:numPr>
          <w:ilvl w:val="1"/>
          <w:numId w:val="1"/>
        </w:numPr>
        <w:shd w:val="clear" w:color="auto" w:fill="FFFFFF"/>
        <w:spacing w:after="240"/>
        <w:rPr>
          <w:i/>
          <w:sz w:val="20"/>
          <w:szCs w:val="20"/>
        </w:rPr>
      </w:pPr>
      <w:r>
        <w:rPr>
          <w:i/>
          <w:sz w:val="20"/>
          <w:szCs w:val="20"/>
        </w:rPr>
        <w:t>Fresh Air Indiana</w:t>
      </w:r>
    </w:p>
    <w:p w14:paraId="568F9259" w14:textId="77777777" w:rsidR="00BE6669" w:rsidRDefault="00BE6669">
      <w:pPr>
        <w:widowControl w:val="0"/>
        <w:spacing w:before="240" w:after="240"/>
        <w:ind w:left="1440"/>
        <w:rPr>
          <w:i/>
          <w:color w:val="262626"/>
        </w:rPr>
      </w:pPr>
    </w:p>
    <w:sectPr w:rsidR="000E2A56">
      <w:pgSz w:w="12240" w:h="15840"/>
      <w:pgMar w:top="270" w:right="540" w:bottom="2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51141"/>
    <w:multiLevelType w:val="multilevel"/>
    <w:tmpl w:val="F442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9808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D5"/>
    <w:rsid w:val="000B3511"/>
    <w:rsid w:val="0010234B"/>
    <w:rsid w:val="002E49D1"/>
    <w:rsid w:val="00423530"/>
    <w:rsid w:val="005728EC"/>
    <w:rsid w:val="006942F3"/>
    <w:rsid w:val="007D5817"/>
    <w:rsid w:val="007E6C40"/>
    <w:rsid w:val="00A25D02"/>
    <w:rsid w:val="00BE6669"/>
    <w:rsid w:val="00CF5ADE"/>
    <w:rsid w:val="00E5343E"/>
    <w:rsid w:val="00E930D5"/>
    <w:rsid w:val="00E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F9225"/>
  <w15:docId w15:val="{547506CF-975A-4F07-89D1-2A308E65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Shelburne</cp:lastModifiedBy>
  <cp:revision>13</cp:revision>
  <dcterms:created xsi:type="dcterms:W3CDTF">2025-09-02T03:02:00Z</dcterms:created>
  <dcterms:modified xsi:type="dcterms:W3CDTF">2025-09-02T03:13:00Z</dcterms:modified>
</cp:coreProperties>
</file>